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河海大学实验室假期使用备案表</w:t>
      </w:r>
    </w:p>
    <w:p>
      <w:pPr>
        <w:spacing w:line="300" w:lineRule="auto"/>
        <w:rPr>
          <w:sz w:val="11"/>
          <w:szCs w:val="11"/>
          <w:u w:val="single"/>
        </w:rPr>
      </w:pPr>
      <w:r>
        <w:rPr>
          <w:rFonts w:hint="eastAsia"/>
          <w:sz w:val="28"/>
          <w:szCs w:val="28"/>
        </w:rPr>
        <w:t>学院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名称（盖章）： 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2370"/>
        <w:gridCol w:w="2032"/>
        <w:gridCol w:w="3188"/>
        <w:gridCol w:w="2633"/>
        <w:gridCol w:w="180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70" w:type="dxa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2032" w:type="dxa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实验室地点</w:t>
            </w:r>
          </w:p>
        </w:tc>
        <w:tc>
          <w:tcPr>
            <w:tcW w:w="3188" w:type="dxa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实验项目及内容</w:t>
            </w:r>
          </w:p>
        </w:tc>
        <w:tc>
          <w:tcPr>
            <w:tcW w:w="2633" w:type="dxa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实验时段</w:t>
            </w:r>
          </w:p>
        </w:tc>
        <w:tc>
          <w:tcPr>
            <w:tcW w:w="1804" w:type="dxa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实验责任人</w:t>
            </w:r>
          </w:p>
        </w:tc>
        <w:tc>
          <w:tcPr>
            <w:tcW w:w="1380" w:type="dxa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>
            <w:pPr>
              <w:spacing w:line="500" w:lineRule="exact"/>
            </w:pPr>
          </w:p>
        </w:tc>
        <w:tc>
          <w:tcPr>
            <w:tcW w:w="2370" w:type="dxa"/>
          </w:tcPr>
          <w:p>
            <w:pPr>
              <w:spacing w:line="500" w:lineRule="exact"/>
            </w:pPr>
          </w:p>
        </w:tc>
        <w:tc>
          <w:tcPr>
            <w:tcW w:w="2032" w:type="dxa"/>
          </w:tcPr>
          <w:p>
            <w:pPr>
              <w:spacing w:line="500" w:lineRule="exact"/>
            </w:pPr>
          </w:p>
        </w:tc>
        <w:tc>
          <w:tcPr>
            <w:tcW w:w="3188" w:type="dxa"/>
          </w:tcPr>
          <w:p>
            <w:pPr>
              <w:spacing w:line="500" w:lineRule="exact"/>
            </w:pPr>
          </w:p>
        </w:tc>
        <w:tc>
          <w:tcPr>
            <w:tcW w:w="2633" w:type="dxa"/>
          </w:tcPr>
          <w:p>
            <w:pPr>
              <w:spacing w:line="500" w:lineRule="exact"/>
            </w:pPr>
          </w:p>
        </w:tc>
        <w:tc>
          <w:tcPr>
            <w:tcW w:w="1804" w:type="dxa"/>
          </w:tcPr>
          <w:p>
            <w:pPr>
              <w:spacing w:line="500" w:lineRule="exact"/>
            </w:pPr>
          </w:p>
        </w:tc>
        <w:tc>
          <w:tcPr>
            <w:tcW w:w="1380" w:type="dxa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>
            <w:pPr>
              <w:spacing w:line="500" w:lineRule="exact"/>
            </w:pPr>
          </w:p>
        </w:tc>
        <w:tc>
          <w:tcPr>
            <w:tcW w:w="2370" w:type="dxa"/>
          </w:tcPr>
          <w:p>
            <w:pPr>
              <w:spacing w:line="500" w:lineRule="exact"/>
            </w:pPr>
          </w:p>
        </w:tc>
        <w:tc>
          <w:tcPr>
            <w:tcW w:w="2032" w:type="dxa"/>
          </w:tcPr>
          <w:p>
            <w:pPr>
              <w:spacing w:line="500" w:lineRule="exact"/>
            </w:pPr>
          </w:p>
        </w:tc>
        <w:tc>
          <w:tcPr>
            <w:tcW w:w="3188" w:type="dxa"/>
          </w:tcPr>
          <w:p>
            <w:pPr>
              <w:spacing w:line="500" w:lineRule="exact"/>
            </w:pPr>
          </w:p>
        </w:tc>
        <w:tc>
          <w:tcPr>
            <w:tcW w:w="2633" w:type="dxa"/>
          </w:tcPr>
          <w:p>
            <w:pPr>
              <w:spacing w:line="500" w:lineRule="exact"/>
            </w:pPr>
          </w:p>
        </w:tc>
        <w:tc>
          <w:tcPr>
            <w:tcW w:w="1804" w:type="dxa"/>
          </w:tcPr>
          <w:p>
            <w:pPr>
              <w:spacing w:line="500" w:lineRule="exact"/>
            </w:pPr>
          </w:p>
        </w:tc>
        <w:tc>
          <w:tcPr>
            <w:tcW w:w="1380" w:type="dxa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>
            <w:pPr>
              <w:spacing w:line="500" w:lineRule="exact"/>
            </w:pPr>
          </w:p>
        </w:tc>
        <w:tc>
          <w:tcPr>
            <w:tcW w:w="2370" w:type="dxa"/>
          </w:tcPr>
          <w:p>
            <w:pPr>
              <w:spacing w:line="500" w:lineRule="exact"/>
            </w:pPr>
          </w:p>
        </w:tc>
        <w:tc>
          <w:tcPr>
            <w:tcW w:w="2032" w:type="dxa"/>
          </w:tcPr>
          <w:p>
            <w:pPr>
              <w:spacing w:line="500" w:lineRule="exact"/>
            </w:pPr>
          </w:p>
        </w:tc>
        <w:tc>
          <w:tcPr>
            <w:tcW w:w="3188" w:type="dxa"/>
          </w:tcPr>
          <w:p>
            <w:pPr>
              <w:spacing w:line="500" w:lineRule="exact"/>
            </w:pPr>
          </w:p>
        </w:tc>
        <w:tc>
          <w:tcPr>
            <w:tcW w:w="2633" w:type="dxa"/>
          </w:tcPr>
          <w:p>
            <w:pPr>
              <w:spacing w:line="500" w:lineRule="exact"/>
            </w:pPr>
          </w:p>
        </w:tc>
        <w:tc>
          <w:tcPr>
            <w:tcW w:w="1804" w:type="dxa"/>
          </w:tcPr>
          <w:p>
            <w:pPr>
              <w:spacing w:line="500" w:lineRule="exact"/>
            </w:pPr>
          </w:p>
        </w:tc>
        <w:tc>
          <w:tcPr>
            <w:tcW w:w="1380" w:type="dxa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>
            <w:pPr>
              <w:spacing w:line="500" w:lineRule="exact"/>
            </w:pPr>
          </w:p>
        </w:tc>
        <w:tc>
          <w:tcPr>
            <w:tcW w:w="2370" w:type="dxa"/>
          </w:tcPr>
          <w:p>
            <w:pPr>
              <w:spacing w:line="500" w:lineRule="exact"/>
            </w:pPr>
          </w:p>
        </w:tc>
        <w:tc>
          <w:tcPr>
            <w:tcW w:w="2032" w:type="dxa"/>
          </w:tcPr>
          <w:p>
            <w:pPr>
              <w:spacing w:line="500" w:lineRule="exact"/>
            </w:pPr>
          </w:p>
        </w:tc>
        <w:tc>
          <w:tcPr>
            <w:tcW w:w="3188" w:type="dxa"/>
          </w:tcPr>
          <w:p>
            <w:pPr>
              <w:spacing w:line="500" w:lineRule="exact"/>
            </w:pPr>
          </w:p>
        </w:tc>
        <w:tc>
          <w:tcPr>
            <w:tcW w:w="2633" w:type="dxa"/>
          </w:tcPr>
          <w:p>
            <w:pPr>
              <w:spacing w:line="500" w:lineRule="exact"/>
            </w:pPr>
          </w:p>
        </w:tc>
        <w:tc>
          <w:tcPr>
            <w:tcW w:w="1804" w:type="dxa"/>
          </w:tcPr>
          <w:p>
            <w:pPr>
              <w:spacing w:line="500" w:lineRule="exact"/>
            </w:pPr>
          </w:p>
        </w:tc>
        <w:tc>
          <w:tcPr>
            <w:tcW w:w="1380" w:type="dxa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>
            <w:pPr>
              <w:spacing w:line="500" w:lineRule="exact"/>
            </w:pPr>
          </w:p>
        </w:tc>
        <w:tc>
          <w:tcPr>
            <w:tcW w:w="2370" w:type="dxa"/>
          </w:tcPr>
          <w:p>
            <w:pPr>
              <w:spacing w:line="500" w:lineRule="exact"/>
            </w:pPr>
          </w:p>
        </w:tc>
        <w:tc>
          <w:tcPr>
            <w:tcW w:w="2032" w:type="dxa"/>
          </w:tcPr>
          <w:p>
            <w:pPr>
              <w:spacing w:line="500" w:lineRule="exact"/>
            </w:pPr>
          </w:p>
        </w:tc>
        <w:tc>
          <w:tcPr>
            <w:tcW w:w="3188" w:type="dxa"/>
          </w:tcPr>
          <w:p>
            <w:pPr>
              <w:spacing w:line="500" w:lineRule="exact"/>
            </w:pPr>
          </w:p>
        </w:tc>
        <w:tc>
          <w:tcPr>
            <w:tcW w:w="2633" w:type="dxa"/>
          </w:tcPr>
          <w:p>
            <w:pPr>
              <w:spacing w:line="500" w:lineRule="exact"/>
            </w:pPr>
          </w:p>
        </w:tc>
        <w:tc>
          <w:tcPr>
            <w:tcW w:w="1804" w:type="dxa"/>
          </w:tcPr>
          <w:p>
            <w:pPr>
              <w:spacing w:line="500" w:lineRule="exact"/>
            </w:pPr>
          </w:p>
        </w:tc>
        <w:tc>
          <w:tcPr>
            <w:tcW w:w="1380" w:type="dxa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>
            <w:pPr>
              <w:spacing w:line="500" w:lineRule="exact"/>
            </w:pPr>
          </w:p>
        </w:tc>
        <w:tc>
          <w:tcPr>
            <w:tcW w:w="2370" w:type="dxa"/>
          </w:tcPr>
          <w:p>
            <w:pPr>
              <w:spacing w:line="500" w:lineRule="exact"/>
            </w:pPr>
          </w:p>
        </w:tc>
        <w:tc>
          <w:tcPr>
            <w:tcW w:w="2032" w:type="dxa"/>
          </w:tcPr>
          <w:p>
            <w:pPr>
              <w:spacing w:line="500" w:lineRule="exact"/>
            </w:pPr>
          </w:p>
        </w:tc>
        <w:tc>
          <w:tcPr>
            <w:tcW w:w="3188" w:type="dxa"/>
          </w:tcPr>
          <w:p>
            <w:pPr>
              <w:spacing w:line="500" w:lineRule="exact"/>
            </w:pPr>
          </w:p>
        </w:tc>
        <w:tc>
          <w:tcPr>
            <w:tcW w:w="2633" w:type="dxa"/>
          </w:tcPr>
          <w:p>
            <w:pPr>
              <w:spacing w:line="500" w:lineRule="exact"/>
            </w:pPr>
          </w:p>
        </w:tc>
        <w:tc>
          <w:tcPr>
            <w:tcW w:w="1804" w:type="dxa"/>
          </w:tcPr>
          <w:p>
            <w:pPr>
              <w:spacing w:line="500" w:lineRule="exact"/>
            </w:pPr>
          </w:p>
        </w:tc>
        <w:tc>
          <w:tcPr>
            <w:tcW w:w="1380" w:type="dxa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>
            <w:pPr>
              <w:spacing w:line="500" w:lineRule="exact"/>
            </w:pPr>
          </w:p>
        </w:tc>
        <w:tc>
          <w:tcPr>
            <w:tcW w:w="2370" w:type="dxa"/>
          </w:tcPr>
          <w:p>
            <w:pPr>
              <w:spacing w:line="500" w:lineRule="exact"/>
            </w:pPr>
          </w:p>
        </w:tc>
        <w:tc>
          <w:tcPr>
            <w:tcW w:w="2032" w:type="dxa"/>
          </w:tcPr>
          <w:p>
            <w:pPr>
              <w:spacing w:line="500" w:lineRule="exact"/>
            </w:pPr>
          </w:p>
        </w:tc>
        <w:tc>
          <w:tcPr>
            <w:tcW w:w="3188" w:type="dxa"/>
          </w:tcPr>
          <w:p>
            <w:pPr>
              <w:spacing w:line="500" w:lineRule="exact"/>
            </w:pPr>
          </w:p>
        </w:tc>
        <w:tc>
          <w:tcPr>
            <w:tcW w:w="2633" w:type="dxa"/>
          </w:tcPr>
          <w:p>
            <w:pPr>
              <w:spacing w:line="500" w:lineRule="exact"/>
            </w:pPr>
          </w:p>
        </w:tc>
        <w:tc>
          <w:tcPr>
            <w:tcW w:w="1804" w:type="dxa"/>
          </w:tcPr>
          <w:p>
            <w:pPr>
              <w:spacing w:line="500" w:lineRule="exact"/>
            </w:pPr>
          </w:p>
        </w:tc>
        <w:tc>
          <w:tcPr>
            <w:tcW w:w="1380" w:type="dxa"/>
          </w:tcPr>
          <w:p>
            <w:pPr>
              <w:spacing w:line="5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" w:type="dxa"/>
          </w:tcPr>
          <w:p>
            <w:pPr>
              <w:spacing w:line="500" w:lineRule="exact"/>
            </w:pPr>
          </w:p>
        </w:tc>
        <w:tc>
          <w:tcPr>
            <w:tcW w:w="2370" w:type="dxa"/>
          </w:tcPr>
          <w:p>
            <w:pPr>
              <w:spacing w:line="500" w:lineRule="exact"/>
            </w:pPr>
          </w:p>
        </w:tc>
        <w:tc>
          <w:tcPr>
            <w:tcW w:w="2032" w:type="dxa"/>
          </w:tcPr>
          <w:p>
            <w:pPr>
              <w:spacing w:line="500" w:lineRule="exact"/>
            </w:pPr>
          </w:p>
        </w:tc>
        <w:tc>
          <w:tcPr>
            <w:tcW w:w="3188" w:type="dxa"/>
          </w:tcPr>
          <w:p>
            <w:pPr>
              <w:spacing w:line="500" w:lineRule="exact"/>
            </w:pPr>
          </w:p>
        </w:tc>
        <w:tc>
          <w:tcPr>
            <w:tcW w:w="2633" w:type="dxa"/>
          </w:tcPr>
          <w:p>
            <w:pPr>
              <w:spacing w:line="500" w:lineRule="exact"/>
            </w:pPr>
          </w:p>
        </w:tc>
        <w:tc>
          <w:tcPr>
            <w:tcW w:w="1804" w:type="dxa"/>
          </w:tcPr>
          <w:p>
            <w:pPr>
              <w:spacing w:line="500" w:lineRule="exact"/>
            </w:pPr>
          </w:p>
        </w:tc>
        <w:tc>
          <w:tcPr>
            <w:tcW w:w="1380" w:type="dxa"/>
          </w:tcPr>
          <w:p>
            <w:pPr>
              <w:spacing w:line="500" w:lineRule="exact"/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汇总人：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 xml:space="preserve">                                    分管院长（签名）：</w:t>
      </w:r>
      <w:r>
        <w:rPr>
          <w:rFonts w:hint="eastAsia"/>
          <w:sz w:val="28"/>
          <w:szCs w:val="28"/>
          <w:u w:val="single"/>
        </w:rPr>
        <w:t xml:space="preserve">                   </w:t>
      </w:r>
    </w:p>
    <w:p>
      <w:r>
        <w:rPr>
          <w:rFonts w:hint="eastAsia"/>
          <w:sz w:val="28"/>
          <w:szCs w:val="28"/>
        </w:rPr>
        <w:t xml:space="preserve">                                                                     填表日期：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99"/>
    <w:rsid w:val="0011408B"/>
    <w:rsid w:val="00374A63"/>
    <w:rsid w:val="005112F7"/>
    <w:rsid w:val="0058466E"/>
    <w:rsid w:val="007A23A8"/>
    <w:rsid w:val="00AF1384"/>
    <w:rsid w:val="00C03B99"/>
    <w:rsid w:val="53F65AB9"/>
    <w:rsid w:val="5E12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2019-01-15T11:18:00Z</dcterms:created>
  <dc:creator>陈林</dc:creator>
  <cp:lastModifiedBy>北山一角</cp:lastModifiedBy>
  <dcterms:modified xsi:type="dcterms:W3CDTF">2020-06-24T13:15:00Z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