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color w:val="5B5B5B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Arial" w:hAnsi="Arial" w:cs="Arial"/>
          <w:b/>
          <w:color w:val="5B5B5B"/>
          <w:kern w:val="0"/>
          <w:sz w:val="32"/>
          <w:szCs w:val="32"/>
          <w:lang w:bidi="ar"/>
        </w:rPr>
        <w:t>附件3：</w:t>
      </w:r>
    </w:p>
    <w:p>
      <w:pPr>
        <w:pStyle w:val="2"/>
        <w:widowControl/>
        <w:spacing w:line="500" w:lineRule="atLeas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Trimble公司简介</w:t>
      </w:r>
    </w:p>
    <w:bookmarkEnd w:id="0"/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Trimble公司成立于1978年，是美国一家从事测绘技术开发和应用的高科技公司，主要生产GPS相关产品，拥有超过</w:t>
      </w:r>
      <w:r>
        <w:rPr>
          <w:sz w:val="28"/>
          <w:szCs w:val="28"/>
        </w:rPr>
        <w:t>550</w:t>
      </w:r>
      <w:r>
        <w:rPr>
          <w:rFonts w:hint="eastAsia"/>
          <w:sz w:val="28"/>
          <w:szCs w:val="28"/>
        </w:rPr>
        <w:t>项的已注册GPS专利。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Trimble公司总部设在美国加利弗尼亚的Sunnyvale，共有3600名员工，分布在全球18个国家。1998年6月，Trimble 在中国北京成立了其第一家代表处，直接为中国用户提供先进的产品和良好的服务。随着中国经济的迅速发展，Trimble在中国市场也快速成长起来，并在行业中成为最具实力的领导者。随着用户的增长，产品日益丰富，对Trimble 也提出了更高的要求。2005年9月，Trimble在中国上海成立亚太区培训、支援与服务中心，2007年8月中国首家工厂隆重开幕，地址在上海市外高桥保税区富特中路311号。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随着通信标准、计算机技术、应用软件的迅速发展，Trimble始终保持不断前进的技术步伐，将GPS信息以及其它定位技术，与其它的数据来源和数据类型完美地融为一体。Trimble不仅仅是GPS技术领袖，而且是真正的信息技术领袖，将无线通信和信息技术之类的其它技术，与GPS和其它定位技术完美地集成整合在一起，使自己始终保持信息革命最前沿的市场领先地位。</w:t>
      </w:r>
    </w:p>
    <w:p>
      <w:pPr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今天，世界各地Trimble的工程师正在推广开发最先进的定位技术，其中有的应用在几年前几乎是很难想象的。借助500多种产品，Trimble继续引领开发以定位技术为中心的解决方案，应对世界上最复杂的挑战。在消费品、民用车辆、建筑设备、农业机械、计算机、PDA等领域，到处都可以看到Trimble技术的身影。各种创新应用层出不穷，其中包括车队调度与管理，道路测量与建筑，地震破坏的监测与测量，国际金融交易的记录与同步，无线通信网络效率的提升。通过定位技术与提升效率的完美结合，Trimble正在改变人们的工作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3A73"/>
    <w:rsid w:val="1FB93A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2018-10-10T02:28:00Z</dcterms:created>
  <dc:creator>lenovo</dc:creator>
  <cp:lastModifiedBy>lenovo</cp:lastModifiedBy>
  <dcterms:modified xsi:type="dcterms:W3CDTF">2018-10-10T02:29:35Z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